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21F686" w14:textId="0EE8ACB3" w:rsidR="00BA53C4" w:rsidRPr="000F5964" w:rsidRDefault="00A86876" w:rsidP="00B62CBB">
      <w:pPr>
        <w:pBdr>
          <w:top w:val="single" w:sz="24" w:space="0" w:color="auto"/>
          <w:left w:val="single" w:sz="24" w:space="4" w:color="auto"/>
          <w:bottom w:val="single" w:sz="24" w:space="1" w:color="auto"/>
          <w:right w:val="single" w:sz="24" w:space="4" w:color="auto"/>
        </w:pBdr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 xml:space="preserve">Loving </w:t>
      </w:r>
      <w:r w:rsidR="00BA53C4" w:rsidRPr="000F5964">
        <w:rPr>
          <w:b/>
          <w:bCs/>
        </w:rPr>
        <w:t xml:space="preserve">Learning Theory </w:t>
      </w:r>
      <w:r w:rsidR="00BA53C4">
        <w:rPr>
          <w:b/>
          <w:bCs/>
        </w:rPr>
        <w:t>Carnival</w:t>
      </w:r>
    </w:p>
    <w:p w14:paraId="63FB6864" w14:textId="77777777" w:rsidR="00BA53C4" w:rsidRDefault="00BA53C4" w:rsidP="00B62CBB">
      <w:pPr>
        <w:pBdr>
          <w:top w:val="single" w:sz="24" w:space="0" w:color="auto"/>
          <w:left w:val="single" w:sz="24" w:space="4" w:color="auto"/>
          <w:bottom w:val="single" w:sz="24" w:space="1" w:color="auto"/>
          <w:right w:val="single" w:sz="24" w:space="4" w:color="auto"/>
        </w:pBdr>
        <w:jc w:val="center"/>
      </w:pPr>
      <w:r>
        <w:t>Monday, July 22</w:t>
      </w:r>
    </w:p>
    <w:p w14:paraId="3EE0ABE1" w14:textId="58D019AC" w:rsidR="00BA53C4" w:rsidRDefault="00BA53C4" w:rsidP="00B62CBB">
      <w:pPr>
        <w:pBdr>
          <w:top w:val="single" w:sz="24" w:space="0" w:color="auto"/>
          <w:left w:val="single" w:sz="24" w:space="4" w:color="auto"/>
          <w:bottom w:val="single" w:sz="24" w:space="1" w:color="auto"/>
          <w:right w:val="single" w:sz="24" w:space="4" w:color="auto"/>
        </w:pBdr>
        <w:jc w:val="center"/>
      </w:pPr>
      <w:r>
        <w:t>7:15-9:15 pm</w:t>
      </w:r>
    </w:p>
    <w:p w14:paraId="4275CD00" w14:textId="3C4659F5" w:rsidR="00BA53C4" w:rsidRDefault="00BA53C4" w:rsidP="00BA53C4">
      <w:pPr>
        <w:jc w:val="center"/>
      </w:pPr>
    </w:p>
    <w:p w14:paraId="71F5E77D" w14:textId="3CD25F8B" w:rsidR="00BA53C4" w:rsidRPr="00BA53C4" w:rsidRDefault="00BA53C4" w:rsidP="00BA53C4">
      <w:pPr>
        <w:jc w:val="center"/>
        <w:rPr>
          <w:b/>
          <w:bCs/>
        </w:rPr>
      </w:pPr>
      <w:r w:rsidRPr="00BA53C4">
        <w:rPr>
          <w:b/>
          <w:bCs/>
        </w:rPr>
        <w:t>PROTOCOL</w:t>
      </w:r>
    </w:p>
    <w:p w14:paraId="5CFC6E4C" w14:textId="3B2A5E12" w:rsidR="00BA53C4" w:rsidRDefault="00BA53C4" w:rsidP="00BA53C4">
      <w:pPr>
        <w:jc w:val="center"/>
        <w:rPr>
          <w:b/>
          <w:bCs/>
        </w:rPr>
      </w:pPr>
      <w:r w:rsidRPr="00BA53C4">
        <w:rPr>
          <w:b/>
          <w:bCs/>
        </w:rPr>
        <w:t xml:space="preserve">BOOTH </w:t>
      </w:r>
      <w:r w:rsidR="0022792E">
        <w:rPr>
          <w:b/>
          <w:bCs/>
        </w:rPr>
        <w:t>Two</w:t>
      </w:r>
    </w:p>
    <w:p w14:paraId="17087983" w14:textId="6367BD51" w:rsidR="0022792E" w:rsidRPr="00BA53C4" w:rsidRDefault="0022792E" w:rsidP="00BA53C4">
      <w:pPr>
        <w:jc w:val="center"/>
        <w:rPr>
          <w:b/>
          <w:bCs/>
        </w:rPr>
      </w:pPr>
      <w:r>
        <w:rPr>
          <w:b/>
          <w:bCs/>
        </w:rPr>
        <w:t>Constructivism</w:t>
      </w:r>
    </w:p>
    <w:p w14:paraId="67E48309" w14:textId="77777777" w:rsidR="00BA53C4" w:rsidRDefault="00BA53C4" w:rsidP="00BA53C4">
      <w:pPr>
        <w:jc w:val="center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BA53C4" w14:paraId="67787C90" w14:textId="77777777" w:rsidTr="0022792E">
        <w:tc>
          <w:tcPr>
            <w:tcW w:w="9350" w:type="dxa"/>
            <w:gridSpan w:val="2"/>
          </w:tcPr>
          <w:p w14:paraId="77D822FB" w14:textId="363E340B" w:rsidR="00BA53C4" w:rsidRDefault="00BA53C4" w:rsidP="00BA53C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Learning GOAL:  </w:t>
            </w:r>
          </w:p>
          <w:p w14:paraId="7439C647" w14:textId="3FF3DEC9" w:rsidR="00BA53C4" w:rsidRDefault="00BA53C4" w:rsidP="0022792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Participants </w:t>
            </w:r>
            <w:r w:rsidR="00D725E5">
              <w:rPr>
                <w:b/>
                <w:bCs/>
              </w:rPr>
              <w:t>access</w:t>
            </w:r>
            <w:r w:rsidR="00DC2BE4">
              <w:rPr>
                <w:b/>
                <w:bCs/>
              </w:rPr>
              <w:t xml:space="preserve"> their </w:t>
            </w:r>
            <w:r w:rsidR="0022792E">
              <w:rPr>
                <w:b/>
                <w:bCs/>
              </w:rPr>
              <w:t>prior knowledge to make sense of a group of related artifacts and collaboratively construct an understanding of the significance of those artifacts.</w:t>
            </w:r>
          </w:p>
        </w:tc>
      </w:tr>
      <w:tr w:rsidR="00BA53C4" w14:paraId="0CF32904" w14:textId="77777777" w:rsidTr="0022792E">
        <w:tc>
          <w:tcPr>
            <w:tcW w:w="9350" w:type="dxa"/>
            <w:gridSpan w:val="2"/>
          </w:tcPr>
          <w:p w14:paraId="27218635" w14:textId="709BFFD0" w:rsidR="00BA53C4" w:rsidRDefault="00BA53C4" w:rsidP="00BA53C4">
            <w:pPr>
              <w:rPr>
                <w:b/>
                <w:bCs/>
              </w:rPr>
            </w:pPr>
            <w:r>
              <w:rPr>
                <w:b/>
                <w:bCs/>
              </w:rPr>
              <w:t>Directions</w:t>
            </w:r>
          </w:p>
          <w:p w14:paraId="1C3AAB5B" w14:textId="434CDF5C" w:rsidR="00DC2BE4" w:rsidRDefault="0022792E" w:rsidP="00DC2BE4">
            <w:pPr>
              <w:pStyle w:val="ListParagraph"/>
              <w:numPr>
                <w:ilvl w:val="0"/>
                <w:numId w:val="4"/>
              </w:numPr>
              <w:rPr>
                <w:b/>
                <w:bCs/>
              </w:rPr>
            </w:pPr>
            <w:r>
              <w:rPr>
                <w:b/>
                <w:bCs/>
              </w:rPr>
              <w:t xml:space="preserve">Observe the poster of constructivism. </w:t>
            </w:r>
            <w:r w:rsidR="00DC2BE4">
              <w:rPr>
                <w:b/>
                <w:bCs/>
              </w:rPr>
              <w:t xml:space="preserve"> </w:t>
            </w:r>
          </w:p>
          <w:p w14:paraId="3D661CE5" w14:textId="77777777" w:rsidR="0022792E" w:rsidRDefault="0022792E" w:rsidP="0022792E">
            <w:pPr>
              <w:pStyle w:val="ListParagraph"/>
              <w:numPr>
                <w:ilvl w:val="0"/>
                <w:numId w:val="4"/>
              </w:numPr>
              <w:rPr>
                <w:b/>
                <w:bCs/>
              </w:rPr>
            </w:pPr>
            <w:r>
              <w:rPr>
                <w:b/>
                <w:bCs/>
              </w:rPr>
              <w:t xml:space="preserve">Directions: </w:t>
            </w:r>
          </w:p>
          <w:p w14:paraId="2819A703" w14:textId="116F5490" w:rsidR="00DC2BE4" w:rsidRDefault="0022792E" w:rsidP="0022792E">
            <w:pPr>
              <w:pStyle w:val="ListParagraph"/>
              <w:numPr>
                <w:ilvl w:val="1"/>
                <w:numId w:val="4"/>
              </w:numPr>
              <w:rPr>
                <w:b/>
                <w:bCs/>
              </w:rPr>
            </w:pPr>
            <w:r>
              <w:rPr>
                <w:b/>
                <w:bCs/>
              </w:rPr>
              <w:t xml:space="preserve">Divide into groups of three or four. </w:t>
            </w:r>
          </w:p>
          <w:p w14:paraId="5811C958" w14:textId="77777777" w:rsidR="0022792E" w:rsidRDefault="000A1964" w:rsidP="0022792E">
            <w:pPr>
              <w:pStyle w:val="ListParagraph"/>
              <w:numPr>
                <w:ilvl w:val="1"/>
                <w:numId w:val="4"/>
              </w:numPr>
              <w:rPr>
                <w:b/>
                <w:bCs/>
              </w:rPr>
            </w:pPr>
            <w:r>
              <w:rPr>
                <w:b/>
                <w:bCs/>
              </w:rPr>
              <w:t>Observe each individual artifact</w:t>
            </w:r>
          </w:p>
          <w:p w14:paraId="5819D810" w14:textId="55FE0704" w:rsidR="000A1964" w:rsidRDefault="000A1964" w:rsidP="000A1964">
            <w:pPr>
              <w:pStyle w:val="ListParagraph"/>
              <w:numPr>
                <w:ilvl w:val="2"/>
                <w:numId w:val="4"/>
              </w:numPr>
              <w:rPr>
                <w:b/>
                <w:bCs/>
              </w:rPr>
            </w:pPr>
            <w:r>
              <w:rPr>
                <w:b/>
                <w:bCs/>
              </w:rPr>
              <w:t>What questions do you have about each artifact?</w:t>
            </w:r>
          </w:p>
          <w:p w14:paraId="4CB90EE9" w14:textId="61B21307" w:rsidR="000A1964" w:rsidRDefault="000A1964" w:rsidP="000A1964">
            <w:pPr>
              <w:pStyle w:val="ListParagraph"/>
              <w:numPr>
                <w:ilvl w:val="2"/>
                <w:numId w:val="4"/>
              </w:numPr>
              <w:rPr>
                <w:b/>
                <w:bCs/>
              </w:rPr>
            </w:pPr>
            <w:r>
              <w:rPr>
                <w:b/>
                <w:bCs/>
              </w:rPr>
              <w:t>What personal connections might you have to the artifacts?</w:t>
            </w:r>
          </w:p>
          <w:p w14:paraId="5A940B04" w14:textId="42F70F1A" w:rsidR="000A1964" w:rsidRDefault="000A1964" w:rsidP="000A1964">
            <w:pPr>
              <w:pStyle w:val="ListParagraph"/>
              <w:numPr>
                <w:ilvl w:val="2"/>
                <w:numId w:val="4"/>
              </w:numPr>
              <w:rPr>
                <w:b/>
                <w:bCs/>
              </w:rPr>
            </w:pPr>
            <w:r>
              <w:rPr>
                <w:b/>
                <w:bCs/>
              </w:rPr>
              <w:t>What is the purpose or use of each artifact?</w:t>
            </w:r>
          </w:p>
          <w:p w14:paraId="1B0B307D" w14:textId="77777777" w:rsidR="000A1964" w:rsidRDefault="000A1964" w:rsidP="000A1964">
            <w:pPr>
              <w:pStyle w:val="ListParagraph"/>
              <w:numPr>
                <w:ilvl w:val="2"/>
                <w:numId w:val="4"/>
              </w:numPr>
              <w:rPr>
                <w:b/>
                <w:bCs/>
              </w:rPr>
            </w:pPr>
            <w:r>
              <w:rPr>
                <w:b/>
                <w:bCs/>
              </w:rPr>
              <w:t>How are the artifacts related?</w:t>
            </w:r>
          </w:p>
          <w:p w14:paraId="174FEF4C" w14:textId="0CAED8D6" w:rsidR="000A1964" w:rsidRPr="00DC2BE4" w:rsidRDefault="000A1964" w:rsidP="000A1964">
            <w:pPr>
              <w:pStyle w:val="ListParagraph"/>
              <w:numPr>
                <w:ilvl w:val="1"/>
                <w:numId w:val="4"/>
              </w:numPr>
              <w:rPr>
                <w:b/>
                <w:bCs/>
              </w:rPr>
            </w:pPr>
            <w:r>
              <w:rPr>
                <w:b/>
                <w:bCs/>
              </w:rPr>
              <w:t>As a group, create a profile of the artifacts</w:t>
            </w:r>
          </w:p>
          <w:p w14:paraId="04772765" w14:textId="07A92AB6" w:rsidR="00DC2BE4" w:rsidRPr="00DC2BE4" w:rsidRDefault="00BA53C4" w:rsidP="000A1964">
            <w:pPr>
              <w:pStyle w:val="ListParagraph"/>
              <w:numPr>
                <w:ilvl w:val="0"/>
                <w:numId w:val="4"/>
              </w:numPr>
              <w:rPr>
                <w:b/>
                <w:bCs/>
              </w:rPr>
            </w:pPr>
            <w:r>
              <w:rPr>
                <w:b/>
                <w:bCs/>
              </w:rPr>
              <w:t xml:space="preserve">To debrief, </w:t>
            </w:r>
            <w:r w:rsidR="000A1964">
              <w:rPr>
                <w:b/>
                <w:bCs/>
              </w:rPr>
              <w:t>return to the constructivist image and discuss how this lesson incorporated both social and cognitive constructivism.</w:t>
            </w:r>
            <w:r w:rsidR="000A1964" w:rsidRPr="00DC2BE4">
              <w:rPr>
                <w:b/>
                <w:bCs/>
              </w:rPr>
              <w:t xml:space="preserve"> </w:t>
            </w:r>
          </w:p>
          <w:p w14:paraId="1A11A491" w14:textId="0D79AEFE" w:rsidR="00DC2BE4" w:rsidRPr="00D725E5" w:rsidRDefault="00BA53C4" w:rsidP="00DC2BE4">
            <w:pPr>
              <w:pStyle w:val="ListParagraph"/>
              <w:numPr>
                <w:ilvl w:val="0"/>
                <w:numId w:val="4"/>
              </w:numPr>
              <w:rPr>
                <w:b/>
                <w:bCs/>
              </w:rPr>
            </w:pPr>
            <w:r>
              <w:rPr>
                <w:b/>
                <w:bCs/>
              </w:rPr>
              <w:t>STAMP/GIVE STICKER (?) the CARNIVAL BOOKLET</w:t>
            </w:r>
          </w:p>
          <w:p w14:paraId="2D57660F" w14:textId="5E5911ED" w:rsidR="00DC2BE4" w:rsidRPr="00DC2BE4" w:rsidRDefault="00DC2BE4" w:rsidP="00DC2BE4">
            <w:pPr>
              <w:rPr>
                <w:b/>
                <w:bCs/>
              </w:rPr>
            </w:pPr>
          </w:p>
        </w:tc>
      </w:tr>
      <w:tr w:rsidR="00BA53C4" w14:paraId="15C91D7C" w14:textId="77777777" w:rsidTr="00BA53C4">
        <w:tc>
          <w:tcPr>
            <w:tcW w:w="4675" w:type="dxa"/>
          </w:tcPr>
          <w:p w14:paraId="2494B591" w14:textId="3462F330" w:rsidR="00BA53C4" w:rsidRDefault="00BA53C4" w:rsidP="00DC2B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Activitie</w:t>
            </w:r>
            <w:r w:rsidR="00DC2BE4">
              <w:rPr>
                <w:b/>
                <w:bCs/>
              </w:rPr>
              <w:t>s</w:t>
            </w:r>
          </w:p>
          <w:p w14:paraId="12C0CB4C" w14:textId="553D4480" w:rsidR="00BA53C4" w:rsidRDefault="00BA53C4" w:rsidP="00BA53C4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r>
              <w:rPr>
                <w:b/>
                <w:bCs/>
              </w:rPr>
              <w:t xml:space="preserve">The group observes the poster of </w:t>
            </w:r>
            <w:r w:rsidR="00DC2BE4">
              <w:rPr>
                <w:b/>
                <w:bCs/>
              </w:rPr>
              <w:t xml:space="preserve">constructivism. </w:t>
            </w:r>
            <w:r>
              <w:rPr>
                <w:b/>
                <w:bCs/>
              </w:rPr>
              <w:t xml:space="preserve">Ask:  </w:t>
            </w:r>
            <w:r w:rsidR="00DC2BE4">
              <w:rPr>
                <w:b/>
                <w:bCs/>
              </w:rPr>
              <w:t>W</w:t>
            </w:r>
            <w:r>
              <w:rPr>
                <w:b/>
                <w:bCs/>
              </w:rPr>
              <w:t xml:space="preserve">hat do you observe about </w:t>
            </w:r>
            <w:r w:rsidR="00D725E5">
              <w:rPr>
                <w:b/>
                <w:bCs/>
              </w:rPr>
              <w:t xml:space="preserve">social and cognitive </w:t>
            </w:r>
            <w:r w:rsidR="00DC2BE4">
              <w:rPr>
                <w:b/>
                <w:bCs/>
              </w:rPr>
              <w:t xml:space="preserve">constructivism? </w:t>
            </w:r>
          </w:p>
          <w:p w14:paraId="05540597" w14:textId="2F1E22AF" w:rsidR="00BA53C4" w:rsidRDefault="00D725E5" w:rsidP="00BA53C4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r>
              <w:rPr>
                <w:b/>
                <w:bCs/>
              </w:rPr>
              <w:t>Each group</w:t>
            </w:r>
            <w:r w:rsidR="00BA53C4">
              <w:rPr>
                <w:b/>
                <w:bCs/>
              </w:rPr>
              <w:t xml:space="preserve"> </w:t>
            </w:r>
            <w:r w:rsidR="00DC2BE4">
              <w:rPr>
                <w:b/>
                <w:bCs/>
              </w:rPr>
              <w:t>gets a</w:t>
            </w:r>
            <w:r>
              <w:rPr>
                <w:b/>
                <w:bCs/>
              </w:rPr>
              <w:t>n artifact bag</w:t>
            </w:r>
            <w:r w:rsidR="00DC2BE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to observe and discuss</w:t>
            </w:r>
          </w:p>
          <w:p w14:paraId="27CE8BEC" w14:textId="5DC71100" w:rsidR="00BA53C4" w:rsidRDefault="00D725E5" w:rsidP="00BA53C4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r>
              <w:rPr>
                <w:b/>
                <w:bCs/>
              </w:rPr>
              <w:t xml:space="preserve">Groups discuss artifacts and prepare </w:t>
            </w:r>
            <w:r w:rsidR="00DC2BE4">
              <w:rPr>
                <w:b/>
                <w:bCs/>
              </w:rPr>
              <w:t>summaries.</w:t>
            </w:r>
          </w:p>
          <w:p w14:paraId="144F9A60" w14:textId="739571E4" w:rsidR="00BA53C4" w:rsidRPr="00DC2BE4" w:rsidRDefault="00DC2BE4" w:rsidP="00D725E5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r>
              <w:rPr>
                <w:b/>
                <w:bCs/>
              </w:rPr>
              <w:t xml:space="preserve">Group discusses how this represents </w:t>
            </w:r>
            <w:r w:rsidR="00D725E5">
              <w:rPr>
                <w:b/>
                <w:bCs/>
              </w:rPr>
              <w:t xml:space="preserve">constructivism </w:t>
            </w:r>
            <w:r>
              <w:rPr>
                <w:b/>
                <w:bCs/>
              </w:rPr>
              <w:t>and why we need this theory in our understanding of learning</w:t>
            </w:r>
            <w:r w:rsidR="00D725E5">
              <w:rPr>
                <w:b/>
                <w:bCs/>
              </w:rPr>
              <w:t>. What kind of learning does constructivism represent and why is it important for our students</w:t>
            </w:r>
          </w:p>
        </w:tc>
        <w:tc>
          <w:tcPr>
            <w:tcW w:w="4675" w:type="dxa"/>
          </w:tcPr>
          <w:p w14:paraId="0DA65711" w14:textId="77777777" w:rsidR="00BA53C4" w:rsidRDefault="00BA53C4" w:rsidP="00BA53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Materials</w:t>
            </w:r>
          </w:p>
          <w:p w14:paraId="2540436A" w14:textId="77777777" w:rsidR="00BA53C4" w:rsidRDefault="00BA53C4" w:rsidP="00BA53C4">
            <w:pPr>
              <w:jc w:val="center"/>
              <w:rPr>
                <w:b/>
                <w:bCs/>
              </w:rPr>
            </w:pPr>
          </w:p>
          <w:p w14:paraId="3269398B" w14:textId="13F70FE8" w:rsidR="00BA53C4" w:rsidRDefault="00BA53C4" w:rsidP="00BA53C4">
            <w:pPr>
              <w:pStyle w:val="ListParagraph"/>
              <w:numPr>
                <w:ilvl w:val="0"/>
                <w:numId w:val="3"/>
              </w:numPr>
              <w:rPr>
                <w:b/>
                <w:bCs/>
              </w:rPr>
            </w:pPr>
            <w:r>
              <w:rPr>
                <w:b/>
                <w:bCs/>
              </w:rPr>
              <w:t xml:space="preserve">Poster of </w:t>
            </w:r>
            <w:r w:rsidR="00DC2BE4">
              <w:rPr>
                <w:b/>
                <w:bCs/>
              </w:rPr>
              <w:t>Constructivism</w:t>
            </w:r>
          </w:p>
          <w:p w14:paraId="3E32C8A3" w14:textId="5FAE78B8" w:rsidR="00BA53C4" w:rsidRDefault="00D725E5" w:rsidP="00BA53C4">
            <w:pPr>
              <w:pStyle w:val="ListParagraph"/>
              <w:numPr>
                <w:ilvl w:val="0"/>
                <w:numId w:val="3"/>
              </w:numPr>
              <w:rPr>
                <w:b/>
                <w:bCs/>
              </w:rPr>
            </w:pPr>
            <w:r>
              <w:rPr>
                <w:b/>
                <w:bCs/>
              </w:rPr>
              <w:t>Bag of artifacts</w:t>
            </w:r>
          </w:p>
          <w:p w14:paraId="4CE2043B" w14:textId="310F9779" w:rsidR="00BA53C4" w:rsidRPr="00BA53C4" w:rsidRDefault="00BA53C4" w:rsidP="00BA53C4">
            <w:pPr>
              <w:pStyle w:val="ListParagraph"/>
              <w:rPr>
                <w:b/>
                <w:bCs/>
              </w:rPr>
            </w:pPr>
          </w:p>
        </w:tc>
      </w:tr>
    </w:tbl>
    <w:p w14:paraId="15E4BE9E" w14:textId="037178DC" w:rsidR="00BA53C4" w:rsidRDefault="00BA53C4" w:rsidP="00BA53C4">
      <w:pPr>
        <w:jc w:val="center"/>
        <w:rPr>
          <w:b/>
          <w:bCs/>
        </w:rPr>
      </w:pPr>
    </w:p>
    <w:p w14:paraId="0104A19D" w14:textId="29B8AEF9" w:rsidR="00BA53C4" w:rsidRDefault="00BA53C4" w:rsidP="00BA53C4">
      <w:pPr>
        <w:rPr>
          <w:b/>
          <w:bCs/>
        </w:rPr>
      </w:pPr>
    </w:p>
    <w:p w14:paraId="2D1D3D02" w14:textId="77777777" w:rsidR="00BA53C4" w:rsidRPr="00BA53C4" w:rsidRDefault="00BA53C4" w:rsidP="00BA53C4">
      <w:pPr>
        <w:rPr>
          <w:b/>
          <w:bCs/>
        </w:rPr>
      </w:pPr>
    </w:p>
    <w:p w14:paraId="2F39F355" w14:textId="77777777" w:rsidR="00DC2BE4" w:rsidRDefault="00DC2BE4" w:rsidP="00DC2BE4">
      <w:r w:rsidRPr="009029B5">
        <w:rPr>
          <w:rFonts w:ascii="Arial" w:hAnsi="Arial" w:cs="Arial"/>
          <w:noProof/>
          <w:color w:val="0000E9"/>
          <w:sz w:val="26"/>
          <w:szCs w:val="26"/>
          <w:lang w:eastAsia="en-US"/>
        </w:rPr>
        <w:lastRenderedPageBreak/>
        <w:drawing>
          <wp:inline distT="0" distB="0" distL="0" distR="0" wp14:anchorId="68FDB4C1" wp14:editId="680C5077">
            <wp:extent cx="5943600" cy="2814320"/>
            <wp:effectExtent l="0" t="0" r="0" b="0"/>
            <wp:docPr id="11" name="Picture 3">
              <a:hlinkClick xmlns:a="http://schemas.openxmlformats.org/drawingml/2006/main" r:id="rId5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81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74CFE0" w14:textId="5E9426B7" w:rsidR="00BA53C4" w:rsidRPr="00DC2BE4" w:rsidRDefault="00BA53C4" w:rsidP="00DC2BE4">
      <w:pPr>
        <w:rPr>
          <w:rFonts w:ascii="Times New Roman" w:eastAsia="Times New Roman" w:hAnsi="Times New Roman" w:cs="Times New Roman"/>
        </w:rPr>
      </w:pPr>
    </w:p>
    <w:p w14:paraId="260BFBDE" w14:textId="77777777" w:rsidR="0022792E" w:rsidRDefault="0022792E" w:rsidP="00BA53C4"/>
    <w:sectPr w:rsidR="0022792E" w:rsidSect="008F76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DengXian Light">
    <w:altName w:val="等线 Light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C70941"/>
    <w:multiLevelType w:val="hybridMultilevel"/>
    <w:tmpl w:val="76841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666460"/>
    <w:multiLevelType w:val="hybridMultilevel"/>
    <w:tmpl w:val="05862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9514FF"/>
    <w:multiLevelType w:val="hybridMultilevel"/>
    <w:tmpl w:val="3782C2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FA0A0A"/>
    <w:multiLevelType w:val="hybridMultilevel"/>
    <w:tmpl w:val="FA80C1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3C4"/>
    <w:rsid w:val="000A1964"/>
    <w:rsid w:val="001706B1"/>
    <w:rsid w:val="0022792E"/>
    <w:rsid w:val="008F763C"/>
    <w:rsid w:val="00A86876"/>
    <w:rsid w:val="00B0699C"/>
    <w:rsid w:val="00B62CBB"/>
    <w:rsid w:val="00BA53C4"/>
    <w:rsid w:val="00D40EAC"/>
    <w:rsid w:val="00D45562"/>
    <w:rsid w:val="00D725E5"/>
    <w:rsid w:val="00DC2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988CA5D"/>
  <w15:docId w15:val="{84F2ADAD-B7EC-A04B-95D2-2E8939160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A53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A53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A53C4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BA53C4"/>
  </w:style>
  <w:style w:type="paragraph" w:styleId="BalloonText">
    <w:name w:val="Balloon Text"/>
    <w:basedOn w:val="Normal"/>
    <w:link w:val="BalloonTextChar"/>
    <w:uiPriority w:val="99"/>
    <w:semiHidden/>
    <w:unhideWhenUsed/>
    <w:rsid w:val="0022792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792E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owelpapel.wordpress.com/tag/notes-and-resource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202</Words>
  <Characters>1130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Tredway, Lynda L</dc:creator>
  <cp:keywords/>
  <dc:description/>
  <cp:lastModifiedBy>Microsoft Office User</cp:lastModifiedBy>
  <cp:revision>2</cp:revision>
  <cp:lastPrinted>2019-05-24T14:54:00Z</cp:lastPrinted>
  <dcterms:created xsi:type="dcterms:W3CDTF">2019-07-17T21:01:00Z</dcterms:created>
  <dcterms:modified xsi:type="dcterms:W3CDTF">2019-07-17T21:01:00Z</dcterms:modified>
</cp:coreProperties>
</file>